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pyvbo46o70d6" w:id="0"/>
      <w:bookmarkEnd w:id="0"/>
      <w:r w:rsidDel="00000000" w:rsidR="00000000" w:rsidRPr="00000000">
        <w:rPr>
          <w:b w:val="1"/>
          <w:sz w:val="46"/>
          <w:szCs w:val="46"/>
          <w:rtl w:val="0"/>
        </w:rPr>
        <w:t xml:space="preserve">Resource: Understanding the Physical, Social, Spiritual, and Emotional Changes of Post-Puberty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2tm1bm2vaho6" w:id="1"/>
      <w:bookmarkEnd w:id="1"/>
      <w:r w:rsidDel="00000000" w:rsidR="00000000" w:rsidRPr="00000000">
        <w:rPr>
          <w:b w:val="1"/>
          <w:sz w:val="34"/>
          <w:szCs w:val="34"/>
          <w:rtl w:val="0"/>
        </w:rPr>
        <w:t xml:space="preserve">Introduction</w:t>
      </w:r>
    </w:p>
    <w:p w:rsidR="00000000" w:rsidDel="00000000" w:rsidP="00000000" w:rsidRDefault="00000000" w:rsidRPr="00000000" w14:paraId="00000004">
      <w:pPr>
        <w:rPr/>
      </w:pPr>
      <w:r w:rsidDel="00000000" w:rsidR="00000000" w:rsidRPr="00000000">
        <w:rPr>
          <w:rtl w:val="0"/>
        </w:rPr>
        <w:t xml:space="preserve">During puberty, individuals experience significant physical, social, spiritual, and emotional changes. It is important to understand and embrace these changes as a natural part of human development. This resource aims to provide a comprehensive understanding of the responsibilities associated with post-puberty changes, including exploring the history of menstruation, explaining the process of menstruation and spermatogenesis, analyzing women and men's hormone cycles, and discussing menstrual products and safety.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imvhoiq489m" w:id="2"/>
      <w:bookmarkEnd w:id="2"/>
      <w:r w:rsidDel="00000000" w:rsidR="00000000" w:rsidRPr="00000000">
        <w:rPr>
          <w:b w:val="1"/>
          <w:sz w:val="34"/>
          <w:szCs w:val="34"/>
          <w:rtl w:val="0"/>
        </w:rPr>
        <w:t xml:space="preserve">1. Exploring the History of Menstruation in Society and Medicine</w:t>
      </w:r>
    </w:p>
    <w:p w:rsidR="00000000" w:rsidDel="00000000" w:rsidP="00000000" w:rsidRDefault="00000000" w:rsidRPr="00000000" w14:paraId="00000007">
      <w:pPr>
        <w:rPr/>
      </w:pPr>
      <w:r w:rsidDel="00000000" w:rsidR="00000000" w:rsidRPr="00000000">
        <w:rPr>
          <w:rtl w:val="0"/>
        </w:rPr>
        <w:t xml:space="preserve">Menstruation, the monthly shedding of the uterine lining, has been a significant aspect of human life throughout history. In many societies, menstruation has been viewed with both curiosity and stigma. Here are a few examples of how menstruation has been perceived across different cultures: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Ancient Egypt: Menstruation was considered a sacred and powerful process, associated with fertility and the lunar cycle.</w:t>
      </w:r>
    </w:p>
    <w:p w:rsidR="00000000" w:rsidDel="00000000" w:rsidP="00000000" w:rsidRDefault="00000000" w:rsidRPr="00000000" w14:paraId="0000000A">
      <w:pPr>
        <w:rPr/>
      </w:pPr>
      <w:r w:rsidDel="00000000" w:rsidR="00000000" w:rsidRPr="00000000">
        <w:rPr>
          <w:rtl w:val="0"/>
        </w:rPr>
        <w:t xml:space="preserve">- Ancient Greece: Menstruation was often seen as a sign of impurity, and women were secluded during their menstrual periods.</w:t>
      </w:r>
    </w:p>
    <w:p w:rsidR="00000000" w:rsidDel="00000000" w:rsidP="00000000" w:rsidRDefault="00000000" w:rsidRPr="00000000" w14:paraId="0000000B">
      <w:pPr>
        <w:rPr/>
      </w:pPr>
      <w:r w:rsidDel="00000000" w:rsidR="00000000" w:rsidRPr="00000000">
        <w:rPr>
          <w:rtl w:val="0"/>
        </w:rPr>
        <w:t xml:space="preserve">- Traditional Chinese Medicine: Menstruation was believed to reflect the balance of yin and yang energies in the body.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Understanding the historical context of menstruation helps us appreciate the progress made in destigmatizing and normalizing this natural bodily function.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e3jai5l33lsr" w:id="3"/>
      <w:bookmarkEnd w:id="3"/>
      <w:r w:rsidDel="00000000" w:rsidR="00000000" w:rsidRPr="00000000">
        <w:rPr>
          <w:b w:val="1"/>
          <w:sz w:val="34"/>
          <w:szCs w:val="34"/>
          <w:rtl w:val="0"/>
        </w:rPr>
        <w:t xml:space="preserve">2. The Process of Menstruation and Spermatogenesis</w:t>
      </w:r>
    </w:p>
    <w:p w:rsidR="00000000" w:rsidDel="00000000" w:rsidP="00000000" w:rsidRDefault="00000000" w:rsidRPr="00000000" w14:paraId="00000010">
      <w:pPr>
        <w:rPr/>
      </w:pPr>
      <w:r w:rsidDel="00000000" w:rsidR="00000000" w:rsidRPr="00000000">
        <w:rPr>
          <w:rtl w:val="0"/>
        </w:rPr>
        <w:t xml:space="preserve">Menstruation and spermatogenesis are essential processes in the reproductive system. Here's a brief explanation of each: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eibxrwko5pjf" w:id="4"/>
      <w:bookmarkEnd w:id="4"/>
      <w:r w:rsidDel="00000000" w:rsidR="00000000" w:rsidRPr="00000000">
        <w:rPr>
          <w:b w:val="1"/>
          <w:color w:val="000000"/>
          <w:sz w:val="26"/>
          <w:szCs w:val="26"/>
          <w:rtl w:val="0"/>
        </w:rPr>
        <w:t xml:space="preserve">Menstruation:</w:t>
      </w:r>
    </w:p>
    <w:p w:rsidR="00000000" w:rsidDel="00000000" w:rsidP="00000000" w:rsidRDefault="00000000" w:rsidRPr="00000000" w14:paraId="00000013">
      <w:pPr>
        <w:rPr/>
      </w:pPr>
      <w:r w:rsidDel="00000000" w:rsidR="00000000" w:rsidRPr="00000000">
        <w:rPr>
          <w:rtl w:val="0"/>
        </w:rPr>
        <w:t xml:space="preserve">- Menstruation is a monthly process that occurs in females of reproductive age.</w:t>
      </w:r>
    </w:p>
    <w:p w:rsidR="00000000" w:rsidDel="00000000" w:rsidP="00000000" w:rsidRDefault="00000000" w:rsidRPr="00000000" w14:paraId="00000014">
      <w:pPr>
        <w:rPr/>
      </w:pPr>
      <w:r w:rsidDel="00000000" w:rsidR="00000000" w:rsidRPr="00000000">
        <w:rPr>
          <w:rtl w:val="0"/>
        </w:rPr>
        <w:t xml:space="preserve">- It involves the shedding of the uterine lining, which is no longer needed for pregnancy.</w:t>
      </w:r>
    </w:p>
    <w:p w:rsidR="00000000" w:rsidDel="00000000" w:rsidP="00000000" w:rsidRDefault="00000000" w:rsidRPr="00000000" w14:paraId="00000015">
      <w:pPr>
        <w:rPr/>
      </w:pPr>
      <w:r w:rsidDel="00000000" w:rsidR="00000000" w:rsidRPr="00000000">
        <w:rPr>
          <w:rtl w:val="0"/>
        </w:rPr>
        <w:t xml:space="preserve">- The menstrual cycle is controlled by hormones, primarily estrogen and progesterone.</w:t>
      </w:r>
    </w:p>
    <w:p w:rsidR="00000000" w:rsidDel="00000000" w:rsidP="00000000" w:rsidRDefault="00000000" w:rsidRPr="00000000" w14:paraId="00000016">
      <w:pPr>
        <w:rPr/>
      </w:pPr>
      <w:r w:rsidDel="00000000" w:rsidR="00000000" w:rsidRPr="00000000">
        <w:rPr>
          <w:rtl w:val="0"/>
        </w:rPr>
        <w:t xml:space="preserve">- On average, menstruation lasts for about 3-7 days.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sjc7ouuu6zuw" w:id="5"/>
      <w:bookmarkEnd w:id="5"/>
      <w:r w:rsidDel="00000000" w:rsidR="00000000" w:rsidRPr="00000000">
        <w:rPr>
          <w:b w:val="1"/>
          <w:color w:val="000000"/>
          <w:sz w:val="26"/>
          <w:szCs w:val="26"/>
          <w:rtl w:val="0"/>
        </w:rPr>
        <w:t xml:space="preserve">Spermatogenesis:</w:t>
      </w:r>
    </w:p>
    <w:p w:rsidR="00000000" w:rsidDel="00000000" w:rsidP="00000000" w:rsidRDefault="00000000" w:rsidRPr="00000000" w14:paraId="00000019">
      <w:pPr>
        <w:rPr/>
      </w:pPr>
      <w:r w:rsidDel="00000000" w:rsidR="00000000" w:rsidRPr="00000000">
        <w:rPr>
          <w:rtl w:val="0"/>
        </w:rPr>
        <w:t xml:space="preserve">- Spermatogenesis is the process of sperm cell production in males.</w:t>
      </w:r>
    </w:p>
    <w:p w:rsidR="00000000" w:rsidDel="00000000" w:rsidP="00000000" w:rsidRDefault="00000000" w:rsidRPr="00000000" w14:paraId="0000001A">
      <w:pPr>
        <w:rPr/>
      </w:pPr>
      <w:r w:rsidDel="00000000" w:rsidR="00000000" w:rsidRPr="00000000">
        <w:rPr>
          <w:rtl w:val="0"/>
        </w:rPr>
        <w:t xml:space="preserve">- It takes place in the testes and involves the continuous production of sperm cells.</w:t>
      </w:r>
    </w:p>
    <w:p w:rsidR="00000000" w:rsidDel="00000000" w:rsidP="00000000" w:rsidRDefault="00000000" w:rsidRPr="00000000" w14:paraId="0000001B">
      <w:pPr>
        <w:rPr/>
      </w:pPr>
      <w:r w:rsidDel="00000000" w:rsidR="00000000" w:rsidRPr="00000000">
        <w:rPr>
          <w:rtl w:val="0"/>
        </w:rPr>
        <w:t xml:space="preserve">- The process is regulated by hormones, including follicle-stimulating hormone (FSH) and luteinizing hormone (LH).</w:t>
      </w:r>
    </w:p>
    <w:p w:rsidR="00000000" w:rsidDel="00000000" w:rsidP="00000000" w:rsidRDefault="00000000" w:rsidRPr="00000000" w14:paraId="0000001C">
      <w:pPr>
        <w:rPr/>
      </w:pPr>
      <w:r w:rsidDel="00000000" w:rsidR="00000000" w:rsidRPr="00000000">
        <w:rPr>
          <w:rtl w:val="0"/>
        </w:rPr>
        <w:t xml:space="preserve">- Sperm cells are capable of fertilizing an egg during sexual reproduction.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Understanding the processes of menstruation and spermatogenesis helps individuals appreciate the complexity of human reproduction and the importance of reproductive health.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ci6qnkyz686k" w:id="6"/>
      <w:bookmarkEnd w:id="6"/>
      <w:r w:rsidDel="00000000" w:rsidR="00000000" w:rsidRPr="00000000">
        <w:rPr>
          <w:b w:val="1"/>
          <w:sz w:val="34"/>
          <w:szCs w:val="34"/>
          <w:rtl w:val="0"/>
        </w:rPr>
        <w:t xml:space="preserve">3. Women and Men's Hormone Cycles</w:t>
      </w:r>
    </w:p>
    <w:p w:rsidR="00000000" w:rsidDel="00000000" w:rsidP="00000000" w:rsidRDefault="00000000" w:rsidRPr="00000000" w14:paraId="00000021">
      <w:pPr>
        <w:rPr/>
      </w:pPr>
      <w:r w:rsidDel="00000000" w:rsidR="00000000" w:rsidRPr="00000000">
        <w:rPr>
          <w:rtl w:val="0"/>
        </w:rPr>
        <w:t xml:space="preserve">Hormones play a crucial role in regulating various bodily functions, including those related to puberty and reproductive health. Here's an overview of hormone cycles in women and men: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vlg188wik0ib" w:id="7"/>
      <w:bookmarkEnd w:id="7"/>
      <w:r w:rsidDel="00000000" w:rsidR="00000000" w:rsidRPr="00000000">
        <w:rPr>
          <w:b w:val="1"/>
          <w:color w:val="000000"/>
          <w:sz w:val="26"/>
          <w:szCs w:val="26"/>
          <w:rtl w:val="0"/>
        </w:rPr>
        <w:t xml:space="preserve">Women's Hormone Cycle:</w:t>
      </w:r>
    </w:p>
    <w:p w:rsidR="00000000" w:rsidDel="00000000" w:rsidP="00000000" w:rsidRDefault="00000000" w:rsidRPr="00000000" w14:paraId="00000024">
      <w:pPr>
        <w:rPr/>
      </w:pPr>
      <w:r w:rsidDel="00000000" w:rsidR="00000000" w:rsidRPr="00000000">
        <w:rPr>
          <w:rtl w:val="0"/>
        </w:rPr>
        <w:t xml:space="preserve">- Women experience a monthly hormone cycle known as the menstrual cycle.</w:t>
      </w:r>
    </w:p>
    <w:p w:rsidR="00000000" w:rsidDel="00000000" w:rsidP="00000000" w:rsidRDefault="00000000" w:rsidRPr="00000000" w14:paraId="00000025">
      <w:pPr>
        <w:rPr/>
      </w:pPr>
      <w:r w:rsidDel="00000000" w:rsidR="00000000" w:rsidRPr="00000000">
        <w:rPr>
          <w:rtl w:val="0"/>
        </w:rPr>
        <w:t xml:space="preserve">- The menstrual cycle is divided into four phases: menstruation, follicular phase, ovulation, and luteal phase.</w:t>
      </w:r>
    </w:p>
    <w:p w:rsidR="00000000" w:rsidDel="00000000" w:rsidP="00000000" w:rsidRDefault="00000000" w:rsidRPr="00000000" w14:paraId="00000026">
      <w:pPr>
        <w:rPr/>
      </w:pPr>
      <w:r w:rsidDel="00000000" w:rsidR="00000000" w:rsidRPr="00000000">
        <w:rPr>
          <w:rtl w:val="0"/>
        </w:rPr>
        <w:t xml:space="preserve">- Hormones such as estrogen and progesterone fluctuate throughout the cycle, influencing mood, energy levels, and physical changes.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9wh80n7py6if" w:id="8"/>
      <w:bookmarkEnd w:id="8"/>
      <w:r w:rsidDel="00000000" w:rsidR="00000000" w:rsidRPr="00000000">
        <w:rPr>
          <w:b w:val="1"/>
          <w:color w:val="000000"/>
          <w:sz w:val="26"/>
          <w:szCs w:val="26"/>
          <w:rtl w:val="0"/>
        </w:rPr>
        <w:t xml:space="preserve">Men's Hormone Cycle:</w:t>
      </w:r>
    </w:p>
    <w:p w:rsidR="00000000" w:rsidDel="00000000" w:rsidP="00000000" w:rsidRDefault="00000000" w:rsidRPr="00000000" w14:paraId="00000029">
      <w:pPr>
        <w:rPr/>
      </w:pPr>
      <w:r w:rsidDel="00000000" w:rsidR="00000000" w:rsidRPr="00000000">
        <w:rPr>
          <w:rtl w:val="0"/>
        </w:rPr>
        <w:t xml:space="preserve">- Men's hormone cycles are less pronounced and occur over a longer period.</w:t>
      </w:r>
    </w:p>
    <w:p w:rsidR="00000000" w:rsidDel="00000000" w:rsidP="00000000" w:rsidRDefault="00000000" w:rsidRPr="00000000" w14:paraId="0000002A">
      <w:pPr>
        <w:rPr/>
      </w:pPr>
      <w:r w:rsidDel="00000000" w:rsidR="00000000" w:rsidRPr="00000000">
        <w:rPr>
          <w:rtl w:val="0"/>
        </w:rPr>
        <w:t xml:space="preserve">- Testosterone, the primary male sex hormone, remains relatively stable but may fluctuate slightly throughout the day.</w:t>
      </w:r>
    </w:p>
    <w:p w:rsidR="00000000" w:rsidDel="00000000" w:rsidP="00000000" w:rsidRDefault="00000000" w:rsidRPr="00000000" w14:paraId="0000002B">
      <w:pPr>
        <w:rPr/>
      </w:pPr>
      <w:r w:rsidDel="00000000" w:rsidR="00000000" w:rsidRPr="00000000">
        <w:rPr>
          <w:rtl w:val="0"/>
        </w:rPr>
        <w:t xml:space="preserve">- Testosterone influences physical changes, sexual development, and mood in males.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Understanding hormone cycles helps individuals recognize the impact of hormones on their physical, emotional, and mental well-being.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qta70m5juua9" w:id="9"/>
      <w:bookmarkEnd w:id="9"/>
      <w:r w:rsidDel="00000000" w:rsidR="00000000" w:rsidRPr="00000000">
        <w:rPr>
          <w:b w:val="1"/>
          <w:sz w:val="34"/>
          <w:szCs w:val="34"/>
          <w:rtl w:val="0"/>
        </w:rPr>
        <w:t xml:space="preserve">4. Menstrual Products and Safety</w:t>
      </w:r>
    </w:p>
    <w:p w:rsidR="00000000" w:rsidDel="00000000" w:rsidP="00000000" w:rsidRDefault="00000000" w:rsidRPr="00000000" w14:paraId="00000030">
      <w:pPr>
        <w:rPr/>
      </w:pPr>
      <w:r w:rsidDel="00000000" w:rsidR="00000000" w:rsidRPr="00000000">
        <w:rPr>
          <w:rtl w:val="0"/>
        </w:rPr>
        <w:t xml:space="preserve">Using menstrual products is an essential part of managing menstruation. It is important to understand the different types of menstrual products available and their associated safety considerations. Here are a few examples: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Menstrual Pads: Disposable or reusable pads that absorb menstrual flow. They should be changed regularly to prevent discomfort and the risk of infection.</w:t>
      </w:r>
    </w:p>
    <w:p w:rsidR="00000000" w:rsidDel="00000000" w:rsidP="00000000" w:rsidRDefault="00000000" w:rsidRPr="00000000" w14:paraId="00000033">
      <w:pPr>
        <w:rPr/>
      </w:pPr>
      <w:r w:rsidDel="00000000" w:rsidR="00000000" w:rsidRPr="00000000">
        <w:rPr>
          <w:rtl w:val="0"/>
        </w:rPr>
        <w:t xml:space="preserve">- Tampons: Inserted into the vagina to absorb menstrual flow. It is important to change tampons every 4-8 hours to reduce the risk of toxic shock syndrome (TSS).</w:t>
      </w:r>
    </w:p>
    <w:p w:rsidR="00000000" w:rsidDel="00000000" w:rsidP="00000000" w:rsidRDefault="00000000" w:rsidRPr="00000000" w14:paraId="00000034">
      <w:pPr>
        <w:rPr/>
      </w:pPr>
      <w:r w:rsidDel="00000000" w:rsidR="00000000" w:rsidRPr="00000000">
        <w:rPr>
          <w:rtl w:val="0"/>
        </w:rPr>
        <w:t xml:space="preserve">- Menstrual Cups: Reusable cups that collect menstrual flow. They should be emptied and cleaned regularly to maintain hygiene.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It is crucial to educate oneself about proper usage, hygiene, and the potential risks associated with menstrual products, such as TSS.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fyb2lpcr6epi" w:id="10"/>
      <w:bookmarkEnd w:id="10"/>
      <w:r w:rsidDel="00000000" w:rsidR="00000000" w:rsidRPr="00000000">
        <w:rPr>
          <w:b w:val="1"/>
          <w:sz w:val="34"/>
          <w:szCs w:val="34"/>
          <w:rtl w:val="0"/>
        </w:rPr>
        <w:t xml:space="preserve">Conclusion</w:t>
      </w:r>
    </w:p>
    <w:p w:rsidR="00000000" w:rsidDel="00000000" w:rsidP="00000000" w:rsidRDefault="00000000" w:rsidRPr="00000000" w14:paraId="00000039">
      <w:pPr>
        <w:rPr/>
      </w:pPr>
      <w:r w:rsidDel="00000000" w:rsidR="00000000" w:rsidRPr="00000000">
        <w:rPr>
          <w:rtl w:val="0"/>
        </w:rPr>
        <w:t xml:space="preserve">Understanding the responsibilities associated with the physical, social, spiritual, and emotional changes of post-puberty is essential for comprehensive sexual health education. Exploring the history of menstruation, explaining the process of menstruation and spermatogenesis, analyzing hormone cycles, and discussing menstrual products and safety contribute to a holistic understanding of these topics. Embracing these changes as a natural part of human development promotes body positivity, self-acceptance, and overall well-being.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